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910B3E" w:rsidRDefault="009A45C8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910B3E" w:rsidRDefault="009A45C8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910B3E" w:rsidRDefault="00527F59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910B3E" w:rsidRDefault="009A45C8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Nadawca </w:t>
      </w:r>
      <w:r w:rsidR="00EA1358">
        <w:rPr>
          <w:rFonts w:asciiTheme="majorHAnsi" w:hAnsiTheme="majorHAnsi" w:cstheme="majorHAnsi"/>
          <w:sz w:val="22"/>
          <w:szCs w:val="22"/>
        </w:rPr>
        <w:t>informacji</w:t>
      </w:r>
      <w:r w:rsidRPr="00910B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910B3E" w:rsidRDefault="009A45C8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910B3E" w:rsidRDefault="009A45C8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910B3E" w:rsidRDefault="009A45C8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910B3E" w:rsidRDefault="009A45C8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910B3E" w:rsidRDefault="009A45C8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910B3E" w:rsidRDefault="009A45C8" w:rsidP="00AD6D3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4F6B1A" w:rsidP="00AD6D3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INFORMACJA</w:t>
      </w:r>
    </w:p>
    <w:p w:rsidR="009A45C8" w:rsidRPr="00910B3E" w:rsidRDefault="009A45C8" w:rsidP="00AD6D3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10B3E" w:rsidRPr="00910B3E" w:rsidRDefault="00776692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910B3E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910B3E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910B3E">
        <w:rPr>
          <w:rFonts w:asciiTheme="majorHAnsi" w:hAnsiTheme="majorHAnsi" w:cstheme="majorHAnsi"/>
          <w:sz w:val="22"/>
          <w:szCs w:val="22"/>
        </w:rPr>
        <w:t>…</w:t>
      </w:r>
      <w:r w:rsidRPr="00910B3E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4F32AF" w:rsidRPr="00910B3E">
        <w:rPr>
          <w:rFonts w:asciiTheme="majorHAnsi" w:hAnsiTheme="majorHAnsi" w:cstheme="majorHAnsi"/>
          <w:sz w:val="22"/>
          <w:szCs w:val="22"/>
        </w:rPr>
        <w:t>info</w:t>
      </w:r>
      <w:r w:rsidR="004F6B1A" w:rsidRPr="00910B3E">
        <w:rPr>
          <w:rFonts w:asciiTheme="majorHAnsi" w:hAnsiTheme="majorHAnsi" w:cstheme="majorHAnsi"/>
          <w:sz w:val="22"/>
          <w:szCs w:val="22"/>
        </w:rPr>
        <w:t>r</w:t>
      </w:r>
      <w:r w:rsidR="004F32AF" w:rsidRPr="00910B3E">
        <w:rPr>
          <w:rFonts w:asciiTheme="majorHAnsi" w:hAnsiTheme="majorHAnsi" w:cstheme="majorHAnsi"/>
          <w:sz w:val="22"/>
          <w:szCs w:val="22"/>
        </w:rPr>
        <w:t>m</w:t>
      </w:r>
      <w:r w:rsidR="004F6B1A" w:rsidRPr="00910B3E">
        <w:rPr>
          <w:rFonts w:asciiTheme="majorHAnsi" w:hAnsiTheme="majorHAnsi" w:cstheme="majorHAnsi"/>
          <w:sz w:val="22"/>
          <w:szCs w:val="22"/>
        </w:rPr>
        <w:t>uję</w:t>
      </w:r>
      <w:r w:rsidRPr="00910B3E">
        <w:rPr>
          <w:rFonts w:asciiTheme="majorHAnsi" w:hAnsiTheme="majorHAnsi" w:cstheme="majorHAnsi"/>
          <w:sz w:val="22"/>
          <w:szCs w:val="22"/>
        </w:rPr>
        <w:t xml:space="preserve">, że </w:t>
      </w:r>
      <w:r w:rsidR="004F7154" w:rsidRPr="00910B3E">
        <w:rPr>
          <w:rFonts w:asciiTheme="majorHAnsi" w:hAnsiTheme="majorHAnsi" w:cstheme="majorHAnsi"/>
          <w:sz w:val="22"/>
          <w:szCs w:val="22"/>
        </w:rPr>
        <w:t>…………</w:t>
      </w:r>
      <w:r w:rsidR="0005171B" w:rsidRPr="00910B3E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</w:t>
      </w:r>
      <w:r w:rsidR="004F7154" w:rsidRPr="00910B3E">
        <w:rPr>
          <w:rFonts w:asciiTheme="majorHAnsi" w:hAnsiTheme="majorHAnsi" w:cstheme="majorHAnsi"/>
          <w:b/>
          <w:i/>
          <w:sz w:val="22"/>
          <w:szCs w:val="22"/>
        </w:rPr>
        <w:t>……………..………….</w:t>
      </w:r>
      <w:r w:rsidR="004F7154" w:rsidRPr="00910B3E">
        <w:rPr>
          <w:rFonts w:asciiTheme="majorHAnsi" w:hAnsiTheme="majorHAnsi" w:cstheme="majorHAnsi"/>
          <w:sz w:val="22"/>
          <w:szCs w:val="22"/>
        </w:rPr>
        <w:t xml:space="preserve"> nie jest </w:t>
      </w:r>
      <w:r w:rsidR="00910B3E" w:rsidRPr="00910B3E">
        <w:rPr>
          <w:rFonts w:asciiTheme="majorHAnsi" w:hAnsiTheme="majorHAnsi" w:cstheme="majorHAnsi"/>
          <w:sz w:val="22"/>
          <w:szCs w:val="22"/>
        </w:rPr>
        <w:t xml:space="preserve">podmiotem zobowiązanym do stosowania przepisów ustawy z dnia 25 lutego 2016 r., (Dz.U. z 2016 r., poz. 352) o ponownym wykorzystywaniu informacji sektora publicznego.  </w:t>
      </w:r>
    </w:p>
    <w:p w:rsidR="000B491D" w:rsidRDefault="00AD6D3D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 analizy treści art. 3 i 4 </w:t>
      </w:r>
      <w:r w:rsidR="00326C78" w:rsidRPr="00326C78">
        <w:rPr>
          <w:rFonts w:asciiTheme="majorHAnsi" w:hAnsiTheme="majorHAnsi" w:cstheme="majorHAnsi"/>
          <w:sz w:val="22"/>
          <w:szCs w:val="22"/>
        </w:rPr>
        <w:t xml:space="preserve"> ustawy o ponown</w:t>
      </w:r>
      <w:bookmarkStart w:id="0" w:name="_GoBack"/>
      <w:bookmarkEnd w:id="0"/>
      <w:r w:rsidR="00326C78" w:rsidRPr="00326C78">
        <w:rPr>
          <w:rFonts w:asciiTheme="majorHAnsi" w:hAnsiTheme="majorHAnsi" w:cstheme="majorHAnsi"/>
          <w:sz w:val="22"/>
          <w:szCs w:val="22"/>
        </w:rPr>
        <w:t>ym wykorzystywaniu informacji sektora publicznego</w:t>
      </w:r>
      <w:r>
        <w:rPr>
          <w:rFonts w:asciiTheme="majorHAnsi" w:hAnsiTheme="majorHAnsi" w:cstheme="majorHAnsi"/>
          <w:sz w:val="22"/>
          <w:szCs w:val="22"/>
        </w:rPr>
        <w:t xml:space="preserve"> wynika, że </w:t>
      </w:r>
      <w:r w:rsidRPr="00910B3E">
        <w:rPr>
          <w:rFonts w:asciiTheme="majorHAnsi" w:hAnsiTheme="majorHAnsi" w:cstheme="majorHAnsi"/>
          <w:sz w:val="22"/>
          <w:szCs w:val="22"/>
        </w:rPr>
        <w:t>…………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wniosek)……………..…………</w:t>
      </w:r>
      <w:r w:rsidR="00326C78" w:rsidRPr="00326C78">
        <w:rPr>
          <w:rFonts w:asciiTheme="majorHAnsi" w:hAnsiTheme="majorHAnsi" w:cstheme="majorHAnsi"/>
          <w:sz w:val="22"/>
          <w:szCs w:val="22"/>
        </w:rPr>
        <w:t xml:space="preserve">, </w:t>
      </w:r>
      <w:r w:rsidRPr="00AD6D3D">
        <w:rPr>
          <w:rFonts w:asciiTheme="majorHAnsi" w:hAnsiTheme="majorHAnsi" w:cstheme="majorHAnsi"/>
          <w:sz w:val="22"/>
          <w:szCs w:val="22"/>
        </w:rPr>
        <w:t>nie</w:t>
      </w:r>
      <w:r w:rsidR="000B491D">
        <w:rPr>
          <w:rFonts w:asciiTheme="majorHAnsi" w:hAnsiTheme="majorHAnsi" w:cstheme="majorHAnsi"/>
          <w:sz w:val="22"/>
          <w:szCs w:val="22"/>
        </w:rPr>
        <w:t xml:space="preserve"> znajduje się w katalogu wskazanych podmiotów zobowiązanych</w:t>
      </w:r>
      <w:r w:rsidRPr="00910B3E">
        <w:rPr>
          <w:rFonts w:asciiTheme="majorHAnsi" w:hAnsiTheme="majorHAnsi" w:cstheme="majorHAnsi"/>
          <w:sz w:val="22"/>
          <w:szCs w:val="22"/>
        </w:rPr>
        <w:t xml:space="preserve"> do stosowania przepisów ustawy z dnia 25 lutego 2016 r., (Dz.U. z 2016 r., poz. 352) o ponownym wykorzystywaniu informacji sektora publicznego. </w:t>
      </w:r>
    </w:p>
    <w:p w:rsidR="00AD6D3D" w:rsidRPr="00910B3E" w:rsidRDefault="00AD6D3D" w:rsidP="000B491D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………….. (</w:t>
      </w:r>
      <w:r w:rsidRPr="000B491D">
        <w:rPr>
          <w:rFonts w:asciiTheme="majorHAnsi" w:hAnsiTheme="majorHAnsi" w:cstheme="majorHAnsi"/>
          <w:i/>
          <w:sz w:val="22"/>
          <w:szCs w:val="22"/>
        </w:rPr>
        <w:t>szczegółowe uzasadnienie</w:t>
      </w:r>
      <w:r>
        <w:rPr>
          <w:rFonts w:asciiTheme="majorHAnsi" w:hAnsiTheme="majorHAnsi" w:cstheme="majorHAnsi"/>
          <w:sz w:val="22"/>
          <w:szCs w:val="22"/>
        </w:rPr>
        <w:t>) ………….. .</w:t>
      </w:r>
    </w:p>
    <w:p w:rsidR="00910B3E" w:rsidRPr="00910B3E" w:rsidRDefault="00910B3E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Z powyższych powodów </w:t>
      </w:r>
      <w:r w:rsidRPr="000B491D">
        <w:rPr>
          <w:rFonts w:asciiTheme="majorHAnsi" w:hAnsiTheme="majorHAnsi" w:cstheme="majorHAnsi"/>
          <w:b/>
          <w:sz w:val="22"/>
          <w:szCs w:val="22"/>
        </w:rPr>
        <w:t>…………</w:t>
      </w:r>
      <w:r w:rsidRPr="000B491D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</w:t>
      </w:r>
      <w:r w:rsidRPr="000B491D">
        <w:rPr>
          <w:rFonts w:asciiTheme="majorHAnsi" w:hAnsiTheme="majorHAnsi" w:cstheme="majorHAnsi"/>
          <w:b/>
          <w:sz w:val="22"/>
          <w:szCs w:val="22"/>
        </w:rPr>
        <w:t>)…………</w:t>
      </w:r>
      <w:r w:rsidRPr="00326C7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26C78" w:rsidRPr="00326C78">
        <w:rPr>
          <w:rFonts w:asciiTheme="majorHAnsi" w:hAnsiTheme="majorHAnsi" w:cstheme="majorHAnsi"/>
          <w:b/>
          <w:sz w:val="22"/>
          <w:szCs w:val="22"/>
        </w:rPr>
        <w:t xml:space="preserve">nie może być uznany </w:t>
      </w:r>
      <w:r w:rsidR="00326C78" w:rsidRPr="000B491D">
        <w:rPr>
          <w:rFonts w:asciiTheme="majorHAnsi" w:hAnsiTheme="majorHAnsi" w:cstheme="majorHAnsi"/>
          <w:b/>
          <w:sz w:val="22"/>
          <w:szCs w:val="22"/>
        </w:rPr>
        <w:t>za</w:t>
      </w:r>
      <w:r w:rsidR="00326C7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b/>
          <w:sz w:val="22"/>
          <w:szCs w:val="22"/>
        </w:rPr>
        <w:t>podmiot zobowiązany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>w rozumieniu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>przepisów ustawy z dnia 25 lutego 2016 r., (Dz.U. z 2016 r., poz. 352) o ponownym wykorzystywaniu</w:t>
      </w:r>
      <w:r w:rsidR="00326C78">
        <w:rPr>
          <w:rFonts w:asciiTheme="majorHAnsi" w:hAnsiTheme="majorHAnsi" w:cstheme="majorHAnsi"/>
          <w:sz w:val="22"/>
          <w:szCs w:val="22"/>
        </w:rPr>
        <w:t xml:space="preserve"> informacji sektora publicznego, o czym niniejszym informuje się Wnioskodawcę w drodze zwykłego pisma. </w:t>
      </w:r>
      <w:r w:rsidRPr="00910B3E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10B3E" w:rsidRPr="00910B3E" w:rsidRDefault="00910B3E" w:rsidP="00AD6D3D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910B3E" w:rsidRDefault="00910B3E" w:rsidP="00AD6D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Pr="00910B3E" w:rsidRDefault="0005171B" w:rsidP="00AD6D3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910B3E" w:rsidRDefault="0005171B" w:rsidP="00AD6D3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910B3E">
        <w:rPr>
          <w:rFonts w:asciiTheme="majorHAnsi" w:hAnsiTheme="majorHAnsi" w:cstheme="majorHAnsi"/>
          <w:b/>
          <w:sz w:val="22"/>
          <w:szCs w:val="22"/>
        </w:rPr>
        <w:t>informację</w:t>
      </w:r>
      <w:r w:rsidRPr="00910B3E">
        <w:rPr>
          <w:rFonts w:asciiTheme="majorHAnsi" w:hAnsiTheme="majorHAnsi" w:cstheme="majorHAnsi"/>
          <w:sz w:val="22"/>
          <w:szCs w:val="22"/>
        </w:rPr>
        <w:t>:</w:t>
      </w:r>
    </w:p>
    <w:p w:rsidR="0005171B" w:rsidRPr="00910B3E" w:rsidRDefault="0005171B" w:rsidP="00AD6D3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910B3E" w:rsidRDefault="0005171B" w:rsidP="00AD6D3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910B3E" w:rsidRDefault="0005171B" w:rsidP="00AD6D3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10B3E" w:rsidRDefault="0005171B" w:rsidP="00AD6D3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910B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AD6D3D" w:rsidRPr="00910B3E" w:rsidRDefault="00AD6D3D" w:rsidP="00AD6D3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910B3E" w:rsidRDefault="0005171B" w:rsidP="00AD6D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Podpis</w:t>
      </w:r>
      <w:r w:rsidRPr="00910B3E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910B3E">
        <w:rPr>
          <w:rFonts w:asciiTheme="majorHAnsi" w:hAnsiTheme="majorHAnsi" w:cstheme="majorHAnsi"/>
          <w:sz w:val="22"/>
          <w:szCs w:val="22"/>
        </w:rPr>
        <w:t>informację</w:t>
      </w:r>
      <w:r w:rsidRPr="00910B3E">
        <w:rPr>
          <w:rFonts w:asciiTheme="majorHAnsi" w:hAnsiTheme="majorHAnsi" w:cstheme="majorHAnsi"/>
          <w:sz w:val="22"/>
          <w:szCs w:val="22"/>
        </w:rPr>
        <w:t xml:space="preserve">: </w:t>
      </w:r>
      <w:r w:rsidR="00910B3E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910B3E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91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26" w:rsidRDefault="00B36A26" w:rsidP="004F7154">
      <w:r>
        <w:separator/>
      </w:r>
    </w:p>
  </w:endnote>
  <w:endnote w:type="continuationSeparator" w:id="0">
    <w:p w:rsidR="00B36A26" w:rsidRDefault="00B36A26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26" w:rsidRDefault="00B36A26" w:rsidP="004F7154">
      <w:r>
        <w:separator/>
      </w:r>
    </w:p>
  </w:footnote>
  <w:footnote w:type="continuationSeparator" w:id="0">
    <w:p w:rsidR="00B36A26" w:rsidRDefault="00B36A26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B491D"/>
    <w:rsid w:val="001136F4"/>
    <w:rsid w:val="002146A2"/>
    <w:rsid w:val="002856F0"/>
    <w:rsid w:val="00326C78"/>
    <w:rsid w:val="0048258B"/>
    <w:rsid w:val="004F32AF"/>
    <w:rsid w:val="004F6B1A"/>
    <w:rsid w:val="004F7154"/>
    <w:rsid w:val="00527F59"/>
    <w:rsid w:val="0061007D"/>
    <w:rsid w:val="00776692"/>
    <w:rsid w:val="008413D3"/>
    <w:rsid w:val="00910B3E"/>
    <w:rsid w:val="009A45C8"/>
    <w:rsid w:val="009D0B54"/>
    <w:rsid w:val="00A03B09"/>
    <w:rsid w:val="00AD6D3D"/>
    <w:rsid w:val="00B36A26"/>
    <w:rsid w:val="00C81AAD"/>
    <w:rsid w:val="00CD6856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571A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13</cp:revision>
  <dcterms:created xsi:type="dcterms:W3CDTF">2015-12-04T07:53:00Z</dcterms:created>
  <dcterms:modified xsi:type="dcterms:W3CDTF">2017-08-16T05:30:00Z</dcterms:modified>
</cp:coreProperties>
</file>